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276" w:lineRule="auto"/>
        <w:contextualSpacing w:val="0"/>
        <w:jc w:val="center"/>
        <w:rPr>
          <w:b w:val="1"/>
          <w:color w:val="333333"/>
          <w:sz w:val="60"/>
          <w:szCs w:val="60"/>
          <w:highlight w:val="white"/>
        </w:rPr>
      </w:pPr>
      <w:r w:rsidDel="00000000" w:rsidR="00000000" w:rsidRPr="00000000">
        <w:rPr>
          <w:b w:val="1"/>
          <w:color w:val="333333"/>
          <w:sz w:val="60"/>
          <w:szCs w:val="60"/>
          <w:highlight w:val="white"/>
          <w:rtl w:val="0"/>
        </w:rPr>
        <w:t xml:space="preserve">Players' Code of Conduct</w:t>
      </w:r>
    </w:p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276" w:lineRule="auto"/>
        <w:contextualSpacing w:val="0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276" w:lineRule="auto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 hereby pledge to be positive about my youth sports experience and accept responsibility for my participation by following this Players' Code of Ethics Pledge.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160" w:line="360" w:lineRule="auto"/>
        <w:ind w:left="1180" w:right="460" w:hanging="360"/>
        <w:rPr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Have fun!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160" w:line="360" w:lineRule="auto"/>
        <w:ind w:left="1180" w:right="460" w:hanging="360"/>
        <w:rPr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Be a good sport (win or lose).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160" w:line="360" w:lineRule="auto"/>
        <w:ind w:left="1180" w:right="460" w:hanging="360"/>
        <w:rPr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Be honest, fair and always show good sportsmanship to all coaches, players, officials, parents and fans by demonstrating good sportsmanship at every game and practice.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160" w:line="360" w:lineRule="auto"/>
        <w:ind w:left="1180" w:right="460" w:hanging="360"/>
        <w:rPr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Learn the value of commitment to the team. I will attend every practice and game that I can, and will notify my coach if I cannot.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160" w:line="360" w:lineRule="auto"/>
        <w:ind w:left="1180" w:right="460" w:hanging="360"/>
        <w:rPr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Put personal goals aside for the betterment of the team.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160" w:line="360" w:lineRule="auto"/>
        <w:ind w:left="1180" w:right="460" w:hanging="360"/>
        <w:rPr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Show courtesy and respect to teammates, opponents and coaches.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160" w:line="360" w:lineRule="auto"/>
        <w:ind w:left="1180" w:right="460" w:hanging="360"/>
        <w:rPr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Realize that athletic contests, including practice sessions are educational experiences and opportunities.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160" w:line="360" w:lineRule="auto"/>
        <w:ind w:left="1180" w:right="460" w:hanging="360"/>
        <w:rPr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I will not engage in unsportsmanlike conduct.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160" w:line="360" w:lineRule="auto"/>
        <w:ind w:left="1180" w:right="460" w:hanging="360"/>
        <w:rPr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I will not engage in rude behavior.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160" w:line="360" w:lineRule="auto"/>
        <w:ind w:left="1180" w:right="460" w:hanging="360"/>
        <w:rPr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I will treat everyone, including coaches, parents, players and officials, with respect, regardless of race, creed, color, nationality or gender.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160" w:line="276" w:lineRule="auto"/>
        <w:ind w:right="460"/>
        <w:contextualSpacing w:val="0"/>
        <w:rPr>
          <w:color w:val="5555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160" w:line="276" w:lineRule="auto"/>
        <w:ind w:right="460"/>
        <w:contextualSpacing w:val="0"/>
        <w:rPr>
          <w:color w:val="5555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="276" w:lineRule="auto"/>
        <w:contextualSpacing w:val="0"/>
        <w:rPr>
          <w:color w:val="333333"/>
          <w:sz w:val="36"/>
          <w:szCs w:val="36"/>
        </w:rPr>
      </w:pPr>
      <w:r w:rsidDel="00000000" w:rsidR="00000000" w:rsidRPr="00000000">
        <w:rPr>
          <w:color w:val="333333"/>
          <w:sz w:val="36"/>
          <w:szCs w:val="36"/>
          <w:rtl w:val="0"/>
        </w:rPr>
        <w:t xml:space="preserve">By registering here, I, the undersigned parent(s) or legal guardian(s), hereby give my pledge that I will ensure that my player follow the aforementioned Code of Conduct. 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36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